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3F00577B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B10301">
        <w:rPr>
          <w:b/>
          <w:sz w:val="20"/>
          <w:szCs w:val="20"/>
          <w:lang w:val="kk-KZ"/>
        </w:rPr>
        <w:t>5303</w:t>
      </w:r>
      <w:r>
        <w:rPr>
          <w:b/>
          <w:sz w:val="20"/>
          <w:szCs w:val="20"/>
          <w:lang w:val="kk-KZ"/>
        </w:rPr>
        <w:t>-</w:t>
      </w:r>
      <w:r w:rsidR="00B10301">
        <w:rPr>
          <w:b/>
          <w:sz w:val="20"/>
          <w:szCs w:val="20"/>
          <w:lang w:val="kk-KZ"/>
        </w:rPr>
        <w:t>Техникалық физика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9014E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081206F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 w:rsidR="00B10301">
              <w:rPr>
                <w:color w:val="000000"/>
                <w:sz w:val="20"/>
                <w:szCs w:val="20"/>
                <w:lang w:val="kk-KZ"/>
              </w:rPr>
              <w:t>, ауызша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B10301" w:rsidRPr="003F2DC5" w:rsidRDefault="00B10301" w:rsidP="00B1030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F2C59FE" w:rsidR="00B10301" w:rsidRPr="00981D4F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7A8462B" w:rsidR="00B10301" w:rsidRPr="003F2DC5" w:rsidRDefault="00B10301" w:rsidP="00B10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74A808" w:rsidR="00B10301" w:rsidRPr="00E56EB8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B9014E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B9014E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B9014E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B9014E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B9014E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B9014E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B9014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B9014E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 xml:space="preserve">ифференциалдық теңдеулерге арналған шеттік </w:t>
            </w:r>
            <w:r w:rsidR="00E65F62" w:rsidRPr="00A03E15">
              <w:rPr>
                <w:sz w:val="20"/>
                <w:szCs w:val="20"/>
                <w:lang w:val="kk-KZ"/>
              </w:rPr>
              <w:lastRenderedPageBreak/>
              <w:t>есептерді шешудің әдістері туралы түсініктердің болуы</w:t>
            </w:r>
          </w:p>
        </w:tc>
      </w:tr>
      <w:tr w:rsidR="00931DE8" w:rsidRPr="00B9014E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B9014E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B9014E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67F42" w:rsidRPr="003F2DC5" w14:paraId="7DA9498D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247AF2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B8D75D3" w14:textId="77777777" w:rsidR="00367F42" w:rsidRDefault="00367F42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CEDE64F" w14:textId="77777777" w:rsidR="00367F42" w:rsidRPr="00A9530A" w:rsidRDefault="00367F42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367F42" w:rsidRPr="003F2DC5" w14:paraId="2E33F79C" w14:textId="77777777" w:rsidTr="000457BA">
        <w:tc>
          <w:tcPr>
            <w:tcW w:w="1135" w:type="dxa"/>
          </w:tcPr>
          <w:p w14:paraId="627792F1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04D16F9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87705C1" w14:textId="77777777" w:rsidR="00367F42" w:rsidRPr="004B2BA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92498E7" w14:textId="77777777" w:rsidR="00367F42" w:rsidRPr="003F2DC5" w:rsidRDefault="00367F42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C0A9CF4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67F42" w:rsidRPr="003F2DC5" w14:paraId="44C5977F" w14:textId="77777777" w:rsidTr="000457BA">
        <w:trPr>
          <w:trHeight w:val="314"/>
        </w:trPr>
        <w:tc>
          <w:tcPr>
            <w:tcW w:w="10509" w:type="dxa"/>
            <w:gridSpan w:val="4"/>
          </w:tcPr>
          <w:p w14:paraId="1AAEF3A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67F42" w:rsidRPr="003F2DC5" w14:paraId="48B21811" w14:textId="77777777" w:rsidTr="000457BA">
        <w:tc>
          <w:tcPr>
            <w:tcW w:w="1135" w:type="dxa"/>
            <w:vMerge w:val="restart"/>
          </w:tcPr>
          <w:p w14:paraId="6B51B07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EB8A1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621D6B7F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B1CA7E" w14:textId="04C61B7E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66DBE2A" w14:textId="77777777" w:rsidTr="000457BA">
        <w:tc>
          <w:tcPr>
            <w:tcW w:w="1135" w:type="dxa"/>
            <w:vMerge/>
          </w:tcPr>
          <w:p w14:paraId="73522B4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31A3C" w14:textId="77777777" w:rsidR="00367F42" w:rsidRPr="008C07FC" w:rsidRDefault="00367F42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92248B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34D4570" w14:textId="52CE7369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7E70FB29" w14:textId="77777777" w:rsidTr="000457BA">
        <w:tc>
          <w:tcPr>
            <w:tcW w:w="1135" w:type="dxa"/>
            <w:vMerge w:val="restart"/>
          </w:tcPr>
          <w:p w14:paraId="6B25416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F4BC94B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6975FBD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C4146" w14:textId="4D07F2D5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9E3F7D8" w14:textId="77777777" w:rsidTr="000457BA">
        <w:tc>
          <w:tcPr>
            <w:tcW w:w="1135" w:type="dxa"/>
            <w:vMerge/>
          </w:tcPr>
          <w:p w14:paraId="4F6040E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A735F0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3BCD055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539E12" w14:textId="6E56055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2C604AF" w14:textId="77777777" w:rsidTr="000457BA">
        <w:tc>
          <w:tcPr>
            <w:tcW w:w="1135" w:type="dxa"/>
            <w:vMerge w:val="restart"/>
          </w:tcPr>
          <w:p w14:paraId="39A81B7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0132AA2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FB57E2C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B60AB8" w14:textId="09FEA0AB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26CDC153" w14:textId="77777777" w:rsidTr="000457BA">
        <w:trPr>
          <w:trHeight w:val="326"/>
        </w:trPr>
        <w:tc>
          <w:tcPr>
            <w:tcW w:w="1135" w:type="dxa"/>
            <w:vMerge/>
          </w:tcPr>
          <w:p w14:paraId="21AE627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049EF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5E523500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C83CB6" w14:textId="42E3E61C" w:rsidR="00367F42" w:rsidRPr="00981D4F" w:rsidRDefault="007F1363" w:rsidP="00B103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D829D0F" w14:textId="77777777" w:rsidTr="000457BA">
        <w:tc>
          <w:tcPr>
            <w:tcW w:w="1135" w:type="dxa"/>
            <w:vMerge w:val="restart"/>
          </w:tcPr>
          <w:p w14:paraId="3E7E514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0F00557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1ADAFC0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E02D3C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96F8C92" w14:textId="77777777" w:rsidTr="000457BA">
        <w:trPr>
          <w:trHeight w:val="227"/>
        </w:trPr>
        <w:tc>
          <w:tcPr>
            <w:tcW w:w="1135" w:type="dxa"/>
            <w:vMerge/>
          </w:tcPr>
          <w:p w14:paraId="06D00B4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64DCA41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21551E8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8188F2" w14:textId="565A070E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365C4D2B" w14:textId="77777777" w:rsidTr="000457BA">
        <w:tc>
          <w:tcPr>
            <w:tcW w:w="1135" w:type="dxa"/>
            <w:vMerge w:val="restart"/>
          </w:tcPr>
          <w:p w14:paraId="2770A30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72AB276" w14:textId="77777777" w:rsidR="00367F42" w:rsidRPr="00E65F6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2C0D22D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FDB6D9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382FFD8E" w14:textId="77777777" w:rsidTr="000457BA">
        <w:tc>
          <w:tcPr>
            <w:tcW w:w="1135" w:type="dxa"/>
            <w:vMerge/>
          </w:tcPr>
          <w:p w14:paraId="0E093627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26F2D3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4E276A68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29EB2D" w14:textId="27671C1D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31</w:t>
            </w:r>
          </w:p>
        </w:tc>
      </w:tr>
      <w:tr w:rsidR="00367F42" w:rsidRPr="003F2DC5" w14:paraId="572D3A44" w14:textId="77777777" w:rsidTr="000457BA">
        <w:tc>
          <w:tcPr>
            <w:tcW w:w="10509" w:type="dxa"/>
            <w:gridSpan w:val="4"/>
          </w:tcPr>
          <w:p w14:paraId="241F131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367F42" w:rsidRPr="003F2DC5" w14:paraId="775E8EAD" w14:textId="77777777" w:rsidTr="000457BA">
        <w:tc>
          <w:tcPr>
            <w:tcW w:w="1135" w:type="dxa"/>
            <w:vMerge w:val="restart"/>
          </w:tcPr>
          <w:p w14:paraId="7D2130C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7D58EF3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57DF437D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2CF923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B3398" w:rsidRPr="003F2DC5" w14:paraId="575F517A" w14:textId="77777777" w:rsidTr="00CB3398">
        <w:trPr>
          <w:trHeight w:val="179"/>
        </w:trPr>
        <w:tc>
          <w:tcPr>
            <w:tcW w:w="1135" w:type="dxa"/>
            <w:vMerge/>
          </w:tcPr>
          <w:p w14:paraId="01947052" w14:textId="77777777" w:rsidR="00CB3398" w:rsidRPr="003F2DC5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A5BBCD" w14:textId="77777777" w:rsidR="00CB3398" w:rsidRPr="00697944" w:rsidRDefault="00CB3398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0F22824A" w14:textId="77777777" w:rsidR="00CB3398" w:rsidRPr="00746B07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9ED1585" w14:textId="6CCCCF91" w:rsidR="00CB3398" w:rsidRPr="00E65F62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3F2DC5" w14:paraId="02C1DED9" w14:textId="77777777" w:rsidTr="000457BA">
        <w:tc>
          <w:tcPr>
            <w:tcW w:w="1135" w:type="dxa"/>
            <w:vMerge w:val="restart"/>
          </w:tcPr>
          <w:p w14:paraId="54CAD98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5092FC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4C79825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C89EFD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07FAD8BF" w14:textId="77777777" w:rsidTr="000457BA">
        <w:trPr>
          <w:trHeight w:val="470"/>
        </w:trPr>
        <w:tc>
          <w:tcPr>
            <w:tcW w:w="1135" w:type="dxa"/>
            <w:vMerge/>
          </w:tcPr>
          <w:p w14:paraId="628EEE0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4EF338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0FD55FF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7CE8E0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2B3E1F" w14:textId="3137A06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B45DB8" w14:paraId="3DB00D76" w14:textId="77777777" w:rsidTr="000457BA">
        <w:tc>
          <w:tcPr>
            <w:tcW w:w="1135" w:type="dxa"/>
            <w:vMerge w:val="restart"/>
          </w:tcPr>
          <w:p w14:paraId="3D59D4A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A40E10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6052D1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9EE47A" w14:textId="0753589A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63EB9A" w14:textId="77777777" w:rsidTr="000457BA">
        <w:tc>
          <w:tcPr>
            <w:tcW w:w="1135" w:type="dxa"/>
            <w:vMerge/>
          </w:tcPr>
          <w:p w14:paraId="26014C7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E07BC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30FA553E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EA50956" w14:textId="2574D781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367F42" w:rsidRPr="00B45DB8" w14:paraId="289444FF" w14:textId="77777777" w:rsidTr="000457BA">
        <w:tc>
          <w:tcPr>
            <w:tcW w:w="1135" w:type="dxa"/>
            <w:vMerge/>
          </w:tcPr>
          <w:p w14:paraId="5052581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0A9951" w14:textId="3A59126A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1</w:t>
            </w:r>
          </w:p>
          <w:p w14:paraId="6BA870EB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0E5E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819DED" w14:textId="1E031AD4" w:rsidR="00367F42" w:rsidRPr="007F1363" w:rsidRDefault="002A16C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67F42" w:rsidRPr="00B45DB8" w14:paraId="5344D26F" w14:textId="77777777" w:rsidTr="000457BA">
        <w:tc>
          <w:tcPr>
            <w:tcW w:w="9782" w:type="dxa"/>
            <w:gridSpan w:val="3"/>
          </w:tcPr>
          <w:p w14:paraId="5B27B171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CCF2ED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42" w:rsidRPr="00B45DB8" w14:paraId="67475EF1" w14:textId="77777777" w:rsidTr="000457BA">
        <w:tc>
          <w:tcPr>
            <w:tcW w:w="1135" w:type="dxa"/>
            <w:vMerge w:val="restart"/>
          </w:tcPr>
          <w:p w14:paraId="1249CE7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34831C93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4EC0FB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F23B0EE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368B01A" w14:textId="77777777" w:rsidTr="000457BA">
        <w:trPr>
          <w:trHeight w:val="292"/>
        </w:trPr>
        <w:tc>
          <w:tcPr>
            <w:tcW w:w="1135" w:type="dxa"/>
            <w:vMerge/>
          </w:tcPr>
          <w:p w14:paraId="381244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DAD37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78F05F50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857866" w14:textId="7D63A0C5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749CB92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1238C77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367F42" w:rsidRPr="00B45DB8" w14:paraId="1AAF6E14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136C9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53AB54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84A24E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75F11A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49B2BE21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571EC40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252A39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475BE04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B7011F" w14:textId="2A00E4E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05784694" w14:textId="77777777" w:rsidTr="000457BA">
        <w:tc>
          <w:tcPr>
            <w:tcW w:w="1135" w:type="dxa"/>
            <w:vMerge w:val="restart"/>
          </w:tcPr>
          <w:p w14:paraId="6934D6D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2B231B06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7CD086F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6D7F253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19D0B9B7" w14:textId="77777777" w:rsidTr="000457BA">
        <w:tc>
          <w:tcPr>
            <w:tcW w:w="1135" w:type="dxa"/>
            <w:vMerge/>
          </w:tcPr>
          <w:p w14:paraId="723848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4507A2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4E6C61E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F57686" w14:textId="3D348993" w:rsidR="00367F42" w:rsidRPr="00B10301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367F42" w:rsidRPr="00B45DB8" w14:paraId="418A3266" w14:textId="77777777" w:rsidTr="000457BA">
        <w:tc>
          <w:tcPr>
            <w:tcW w:w="1135" w:type="dxa"/>
            <w:vMerge w:val="restart"/>
          </w:tcPr>
          <w:p w14:paraId="77715C7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2F47FB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08D57F75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87606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6C75096" w14:textId="77777777" w:rsidTr="000457BA">
        <w:tc>
          <w:tcPr>
            <w:tcW w:w="1135" w:type="dxa"/>
            <w:vMerge/>
          </w:tcPr>
          <w:p w14:paraId="6DBC4A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912DD1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B979ED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B577F2" w14:textId="32F3E58A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1DE3A354" w14:textId="77777777" w:rsidTr="000457BA">
        <w:tc>
          <w:tcPr>
            <w:tcW w:w="10509" w:type="dxa"/>
            <w:gridSpan w:val="4"/>
          </w:tcPr>
          <w:p w14:paraId="676B63E1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367F42" w:rsidRPr="00B45DB8" w14:paraId="008163A0" w14:textId="77777777" w:rsidTr="000457BA">
        <w:tc>
          <w:tcPr>
            <w:tcW w:w="1135" w:type="dxa"/>
            <w:vMerge w:val="restart"/>
          </w:tcPr>
          <w:p w14:paraId="40FD9945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BEDB80B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49BA5EE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D6B243" w14:textId="72E8D0A5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B807C8" w14:textId="77777777" w:rsidTr="000457BA">
        <w:tc>
          <w:tcPr>
            <w:tcW w:w="1135" w:type="dxa"/>
            <w:vMerge/>
          </w:tcPr>
          <w:p w14:paraId="7ED795D6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9C3319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16610AF2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3ED969F" w14:textId="5DAC321C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FEA38D9" w14:textId="77777777" w:rsidTr="000457BA">
        <w:tc>
          <w:tcPr>
            <w:tcW w:w="1135" w:type="dxa"/>
            <w:vMerge w:val="restart"/>
          </w:tcPr>
          <w:p w14:paraId="70DC3D2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4C234FE5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01BCE3B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7920C0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E7C7880" w14:textId="77777777" w:rsidTr="000457BA">
        <w:trPr>
          <w:trHeight w:val="470"/>
        </w:trPr>
        <w:tc>
          <w:tcPr>
            <w:tcW w:w="1135" w:type="dxa"/>
            <w:vMerge/>
          </w:tcPr>
          <w:p w14:paraId="4793B82B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D3393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A803BB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807105" w14:textId="674728B0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4944A02B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18279C5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787" w:type="dxa"/>
          </w:tcPr>
          <w:p w14:paraId="42A6A222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0DA6BFF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1FBA8D" w14:textId="46125541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1826F1F6" w14:textId="77777777" w:rsidTr="000457BA">
        <w:tc>
          <w:tcPr>
            <w:tcW w:w="1135" w:type="dxa"/>
            <w:vMerge/>
          </w:tcPr>
          <w:p w14:paraId="68C16F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FDF988E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FEC609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436FDB" w14:textId="430B610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367F42" w:rsidRPr="00B45DB8" w14:paraId="59DE2691" w14:textId="77777777" w:rsidTr="000457BA">
        <w:tc>
          <w:tcPr>
            <w:tcW w:w="1135" w:type="dxa"/>
            <w:vMerge/>
          </w:tcPr>
          <w:p w14:paraId="291D363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B4EF1C" w14:textId="59BC139B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2</w:t>
            </w:r>
          </w:p>
          <w:p w14:paraId="1845E1F0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962B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94CFEF7" w14:textId="64D38ADC" w:rsidR="00367F42" w:rsidRPr="00C659AF" w:rsidRDefault="00B9014E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</w:p>
        </w:tc>
      </w:tr>
      <w:tr w:rsidR="00367F42" w:rsidRPr="003F2DC5" w14:paraId="50908590" w14:textId="77777777" w:rsidTr="000457BA">
        <w:tc>
          <w:tcPr>
            <w:tcW w:w="9782" w:type="dxa"/>
            <w:gridSpan w:val="3"/>
          </w:tcPr>
          <w:p w14:paraId="3A7A648A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FD02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7D8327AE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5360BDA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1588F6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45D255FB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2B962B4F" w14:textId="77777777" w:rsidR="00367F4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B083B29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B9014E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B9014E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B9014E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B9014E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48C38" w14:textId="77777777" w:rsidR="008A3500" w:rsidRDefault="008A3500" w:rsidP="004C6A23">
      <w:r>
        <w:separator/>
      </w:r>
    </w:p>
  </w:endnote>
  <w:endnote w:type="continuationSeparator" w:id="0">
    <w:p w14:paraId="56DB01F5" w14:textId="77777777" w:rsidR="008A3500" w:rsidRDefault="008A3500" w:rsidP="004C6A23">
      <w:r>
        <w:continuationSeparator/>
      </w:r>
    </w:p>
  </w:endnote>
  <w:endnote w:type="continuationNotice" w:id="1">
    <w:p w14:paraId="7B476638" w14:textId="77777777" w:rsidR="008A3500" w:rsidRDefault="008A3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D6E72" w14:textId="77777777" w:rsidR="008A3500" w:rsidRDefault="008A3500" w:rsidP="004C6A23">
      <w:r>
        <w:separator/>
      </w:r>
    </w:p>
  </w:footnote>
  <w:footnote w:type="continuationSeparator" w:id="0">
    <w:p w14:paraId="3A36FD7F" w14:textId="77777777" w:rsidR="008A3500" w:rsidRDefault="008A3500" w:rsidP="004C6A23">
      <w:r>
        <w:continuationSeparator/>
      </w:r>
    </w:p>
  </w:footnote>
  <w:footnote w:type="continuationNotice" w:id="1">
    <w:p w14:paraId="42ACA449" w14:textId="77777777" w:rsidR="008A3500" w:rsidRDefault="008A35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896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6C3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F42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979F9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386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136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500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4C8B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301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14E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3398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86239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6C558FB-16A6-4D0F-9471-3B85513B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135</cp:revision>
  <cp:lastPrinted>2023-06-26T06:36:00Z</cp:lastPrinted>
  <dcterms:created xsi:type="dcterms:W3CDTF">2023-06-23T02:50:00Z</dcterms:created>
  <dcterms:modified xsi:type="dcterms:W3CDTF">2026-01-14T08:36:00Z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